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FA6" w:rsidRDefault="002B7FA6" w:rsidP="00F247B1">
      <w:pPr>
        <w:jc w:val="center"/>
        <w:outlineLvl w:val="2"/>
        <w:rPr>
          <w:rFonts w:eastAsia="Times New Roman"/>
          <w:b/>
          <w:bCs/>
          <w:color w:val="000000"/>
          <w:sz w:val="28"/>
        </w:rPr>
      </w:pPr>
      <w:r>
        <w:rPr>
          <w:rFonts w:eastAsia="Times New Roman"/>
          <w:b/>
          <w:bCs/>
          <w:color w:val="000000"/>
          <w:sz w:val="28"/>
        </w:rPr>
        <w:t>HỘI THẢO</w:t>
      </w:r>
    </w:p>
    <w:p w:rsidR="002B7FA6" w:rsidRPr="00F81B66" w:rsidRDefault="002B7FA6" w:rsidP="00F247B1">
      <w:pPr>
        <w:jc w:val="center"/>
        <w:outlineLvl w:val="2"/>
        <w:rPr>
          <w:rFonts w:eastAsia="Times New Roman"/>
          <w:b/>
          <w:bCs/>
          <w:color w:val="000000"/>
          <w:sz w:val="28"/>
        </w:rPr>
      </w:pPr>
      <w:r>
        <w:rPr>
          <w:rFonts w:eastAsia="Times New Roman"/>
          <w:b/>
          <w:bCs/>
          <w:color w:val="000000"/>
          <w:sz w:val="28"/>
        </w:rPr>
        <w:t>C</w:t>
      </w:r>
      <w:r w:rsidRPr="002724E9">
        <w:rPr>
          <w:rFonts w:eastAsia="Times New Roman"/>
          <w:b/>
          <w:bCs/>
          <w:color w:val="000000"/>
          <w:sz w:val="28"/>
        </w:rPr>
        <w:t xml:space="preserve">huyên đề về </w:t>
      </w:r>
      <w:r w:rsidRPr="002724E9">
        <w:rPr>
          <w:b/>
          <w:sz w:val="28"/>
        </w:rPr>
        <w:t>phương pháp dạy học lớp 1</w:t>
      </w:r>
      <w:r>
        <w:rPr>
          <w:b/>
          <w:sz w:val="28"/>
        </w:rPr>
        <w:t xml:space="preserve"> các</w:t>
      </w:r>
      <w:r w:rsidRPr="002724E9">
        <w:rPr>
          <w:b/>
          <w:sz w:val="28"/>
        </w:rPr>
        <w:t xml:space="preserve"> môn Toán, Tiếng Việt thuộc bộ sách “Kết nối tri thức với cuộc sống” năm học 2021-2022</w:t>
      </w:r>
    </w:p>
    <w:p w:rsidR="005B09C6" w:rsidRDefault="002B7FA6" w:rsidP="00F247B1">
      <w:pPr>
        <w:pStyle w:val="NormalWeb"/>
        <w:spacing w:before="0" w:beforeAutospacing="0" w:after="120" w:afterAutospacing="0"/>
        <w:jc w:val="both"/>
        <w:rPr>
          <w:b/>
          <w:sz w:val="28"/>
          <w:szCs w:val="28"/>
        </w:rPr>
      </w:pPr>
      <w:r>
        <w:rPr>
          <w:b/>
          <w:sz w:val="28"/>
          <w:szCs w:val="28"/>
        </w:rPr>
        <w:tab/>
      </w:r>
    </w:p>
    <w:p w:rsidR="002B7FA6" w:rsidRDefault="005B09C6" w:rsidP="00F247B1">
      <w:pPr>
        <w:pStyle w:val="NormalWeb"/>
        <w:spacing w:before="0" w:beforeAutospacing="0" w:after="120" w:afterAutospacing="0"/>
        <w:jc w:val="both"/>
        <w:rPr>
          <w:i/>
          <w:sz w:val="28"/>
          <w:szCs w:val="28"/>
        </w:rPr>
      </w:pPr>
      <w:r>
        <w:rPr>
          <w:b/>
          <w:sz w:val="28"/>
          <w:szCs w:val="28"/>
        </w:rPr>
        <w:tab/>
      </w:r>
      <w:r w:rsidR="00F247B1" w:rsidRPr="005B09C6">
        <w:rPr>
          <w:i/>
          <w:sz w:val="28"/>
          <w:szCs w:val="28"/>
        </w:rPr>
        <w:t>Thực hiện</w:t>
      </w:r>
      <w:r w:rsidR="00F247B1" w:rsidRPr="005B09C6">
        <w:rPr>
          <w:b/>
          <w:i/>
          <w:sz w:val="28"/>
          <w:szCs w:val="28"/>
        </w:rPr>
        <w:t xml:space="preserve"> </w:t>
      </w:r>
      <w:r w:rsidR="002B7FA6" w:rsidRPr="005B09C6">
        <w:rPr>
          <w:i/>
          <w:sz w:val="28"/>
          <w:szCs w:val="28"/>
        </w:rPr>
        <w:t>Kế hoạch số 713/PGDĐT, ngày 4/10/2021 của Phòng Giáo dục và Đào tạo về việc tổ chức sinh hoạt chuyên đề về phương pháp dạy học lớp 1, lớp 2 các môn Toán, Tiếng Việt thuộc bộ sách “Kết nối tri thức với cuộc sống” năm học 2021 - 2022.</w:t>
      </w:r>
    </w:p>
    <w:p w:rsidR="008F1533" w:rsidRPr="002309A6" w:rsidRDefault="008F1533" w:rsidP="002309A6">
      <w:pPr>
        <w:pStyle w:val="NormalWeb"/>
        <w:spacing w:before="0" w:beforeAutospacing="0" w:after="120" w:afterAutospacing="0"/>
        <w:jc w:val="both"/>
        <w:rPr>
          <w:color w:val="000000"/>
          <w:sz w:val="28"/>
          <w:szCs w:val="28"/>
        </w:rPr>
      </w:pPr>
      <w:r>
        <w:rPr>
          <w:i/>
          <w:sz w:val="28"/>
          <w:szCs w:val="28"/>
        </w:rPr>
        <w:tab/>
      </w:r>
      <w:r w:rsidRPr="008F1533">
        <w:rPr>
          <w:sz w:val="28"/>
          <w:szCs w:val="28"/>
        </w:rPr>
        <w:t>Với mục đích Tổ chức sinh hoạt chuyên môn kịp thời nắm bắt những khó khăn, vướng mắc trong quá trình thực hi</w:t>
      </w:r>
      <w:r w:rsidR="002309A6">
        <w:rPr>
          <w:sz w:val="28"/>
          <w:szCs w:val="28"/>
        </w:rPr>
        <w:t>ện giảng dạy của giáo viên</w:t>
      </w:r>
      <w:r w:rsidRPr="008F1533">
        <w:rPr>
          <w:sz w:val="28"/>
          <w:szCs w:val="28"/>
        </w:rPr>
        <w:t xml:space="preserve"> theo CTGDPT 2018. Tạo điều kiện cho CBQL,GV được t</w:t>
      </w:r>
      <w:r w:rsidR="002309A6">
        <w:rPr>
          <w:sz w:val="28"/>
          <w:szCs w:val="28"/>
        </w:rPr>
        <w:t>rao đổi, học tập kinh nghiệm về thực hiện</w:t>
      </w:r>
      <w:r w:rsidRPr="008F1533">
        <w:rPr>
          <w:sz w:val="28"/>
          <w:szCs w:val="28"/>
        </w:rPr>
        <w:t xml:space="preserve"> đổi mới phương pháp dạy học,</w:t>
      </w:r>
      <w:r w:rsidR="002309A6">
        <w:rPr>
          <w:sz w:val="28"/>
          <w:szCs w:val="28"/>
        </w:rPr>
        <w:t xml:space="preserve"> </w:t>
      </w:r>
      <w:r w:rsidRPr="008F1533">
        <w:rPr>
          <w:sz w:val="28"/>
          <w:szCs w:val="28"/>
        </w:rPr>
        <w:t>kiểm tra đánh giá học sinh, ứng dụng công nghệ thông tin, phát huy vai trò chủ động, tích cực</w:t>
      </w:r>
      <w:r>
        <w:rPr>
          <w:sz w:val="28"/>
          <w:szCs w:val="28"/>
        </w:rPr>
        <w:t xml:space="preserve"> </w:t>
      </w:r>
      <w:r w:rsidRPr="008F1533">
        <w:rPr>
          <w:sz w:val="28"/>
          <w:szCs w:val="28"/>
        </w:rPr>
        <w:t>của giáo viên, học sinh trong tổ chức dạy và học.</w:t>
      </w:r>
      <w:r w:rsidR="002309A6">
        <w:rPr>
          <w:sz w:val="28"/>
          <w:szCs w:val="28"/>
        </w:rPr>
        <w:t xml:space="preserve"> </w:t>
      </w:r>
      <w:r>
        <w:rPr>
          <w:sz w:val="28"/>
          <w:shd w:val="clear" w:color="auto" w:fill="FFFFFF"/>
        </w:rPr>
        <w:t xml:space="preserve">Ngày 12/10/2021 Phòng Giáo dục và Đào tạo huyện Văn Lãng đã tổ chức thành công Hội thảo chuyên đề: </w:t>
      </w:r>
      <w:r w:rsidRPr="008F1533">
        <w:rPr>
          <w:sz w:val="28"/>
        </w:rPr>
        <w:t>Phương pháp dạy học lớp 1 các môn Toán, Tiếng Việt thuộc bộ sách “Kết nối tri thức với cuộc sống” năm học 2021-2022</w:t>
      </w:r>
      <w:r>
        <w:rPr>
          <w:sz w:val="28"/>
        </w:rPr>
        <w:t>.</w:t>
      </w:r>
    </w:p>
    <w:p w:rsidR="008F3503" w:rsidRDefault="008F1533" w:rsidP="008F3503">
      <w:pPr>
        <w:spacing w:after="120"/>
        <w:jc w:val="both"/>
        <w:rPr>
          <w:rFonts w:eastAsia="Times New Roman"/>
          <w:sz w:val="28"/>
          <w:shd w:val="clear" w:color="auto" w:fill="FFFFFF"/>
        </w:rPr>
      </w:pPr>
      <w:r>
        <w:rPr>
          <w:rFonts w:eastAsia="Times New Roman"/>
          <w:sz w:val="28"/>
          <w:shd w:val="clear" w:color="auto" w:fill="FFFFFF"/>
        </w:rPr>
        <w:tab/>
      </w:r>
      <w:r w:rsidR="00820068" w:rsidRPr="00170E86">
        <w:rPr>
          <w:rFonts w:eastAsia="Times New Roman"/>
          <w:sz w:val="28"/>
          <w:shd w:val="clear" w:color="auto" w:fill="FFFFFF"/>
        </w:rPr>
        <w:t xml:space="preserve">Tham gia chuyên đề </w:t>
      </w:r>
      <w:r w:rsidR="00A57A45">
        <w:rPr>
          <w:rFonts w:eastAsia="Times New Roman"/>
          <w:sz w:val="28"/>
          <w:shd w:val="clear" w:color="auto" w:fill="FFFFFF"/>
        </w:rPr>
        <w:t>có các đồng chí Chuyên viên PGD</w:t>
      </w:r>
      <w:r w:rsidR="002B7FA6">
        <w:rPr>
          <w:rFonts w:eastAsia="Times New Roman"/>
          <w:sz w:val="28"/>
          <w:shd w:val="clear" w:color="auto" w:fill="FFFFFF"/>
        </w:rPr>
        <w:t>&amp;</w:t>
      </w:r>
      <w:r w:rsidR="00820068" w:rsidRPr="00170E86">
        <w:rPr>
          <w:rFonts w:eastAsia="Times New Roman"/>
          <w:sz w:val="28"/>
          <w:shd w:val="clear" w:color="auto" w:fill="FFFFFF"/>
        </w:rPr>
        <w:t xml:space="preserve">ĐT, BGH, giáo viên dạy lớp 1 các trường tiểu học trên địa bàn huyện </w:t>
      </w:r>
      <w:r w:rsidR="00A57A45">
        <w:rPr>
          <w:rFonts w:eastAsia="Times New Roman"/>
          <w:sz w:val="28"/>
          <w:shd w:val="clear" w:color="auto" w:fill="FFFFFF"/>
        </w:rPr>
        <w:t xml:space="preserve">Văn Lãng </w:t>
      </w:r>
      <w:r w:rsidR="00820068" w:rsidRPr="00170E86">
        <w:rPr>
          <w:rFonts w:eastAsia="Times New Roman"/>
          <w:sz w:val="28"/>
          <w:shd w:val="clear" w:color="auto" w:fill="FFFFFF"/>
        </w:rPr>
        <w:t xml:space="preserve">và toàn thể các em học sinh </w:t>
      </w:r>
      <w:r w:rsidR="00170E86">
        <w:rPr>
          <w:rFonts w:eastAsia="Times New Roman"/>
          <w:sz w:val="28"/>
          <w:shd w:val="clear" w:color="auto" w:fill="FFFFFF"/>
        </w:rPr>
        <w:t>lớp 1</w:t>
      </w:r>
      <w:r w:rsidR="00A57A45">
        <w:rPr>
          <w:rFonts w:eastAsia="Times New Roman"/>
          <w:sz w:val="28"/>
          <w:shd w:val="clear" w:color="auto" w:fill="FFFFFF"/>
        </w:rPr>
        <w:t>A3 trường T</w:t>
      </w:r>
      <w:r w:rsidR="00820068" w:rsidRPr="00170E86">
        <w:rPr>
          <w:rFonts w:eastAsia="Times New Roman"/>
          <w:sz w:val="28"/>
          <w:shd w:val="clear" w:color="auto" w:fill="FFFFFF"/>
        </w:rPr>
        <w:t>iểu học thị trấn Na Sầm</w:t>
      </w:r>
      <w:r w:rsidR="008F3503">
        <w:rPr>
          <w:rFonts w:eastAsia="Times New Roman"/>
          <w:sz w:val="28"/>
          <w:shd w:val="clear" w:color="auto" w:fill="FFFFFF"/>
        </w:rPr>
        <w:t>.</w:t>
      </w:r>
    </w:p>
    <w:p w:rsidR="002309A6" w:rsidRPr="008F3503" w:rsidRDefault="008F3503" w:rsidP="008F3503">
      <w:pPr>
        <w:spacing w:after="120"/>
        <w:jc w:val="both"/>
        <w:rPr>
          <w:rFonts w:ascii="Arial" w:eastAsia="Times New Roman" w:hAnsi="Arial" w:cs="Arial"/>
          <w:szCs w:val="24"/>
        </w:rPr>
      </w:pPr>
      <w:r>
        <w:rPr>
          <w:rFonts w:eastAsia="Times New Roman"/>
          <w:sz w:val="28"/>
          <w:shd w:val="clear" w:color="auto" w:fill="FFFFFF"/>
        </w:rPr>
        <w:tab/>
      </w:r>
      <w:r w:rsidR="00820068" w:rsidRPr="00170E86">
        <w:rPr>
          <w:rFonts w:eastAsia="Times New Roman"/>
          <w:sz w:val="28"/>
          <w:shd w:val="clear" w:color="auto" w:fill="FFFFFF"/>
        </w:rPr>
        <w:t xml:space="preserve">Tại </w:t>
      </w:r>
      <w:r w:rsidR="00A57A45">
        <w:rPr>
          <w:rFonts w:eastAsia="Times New Roman"/>
          <w:sz w:val="28"/>
          <w:shd w:val="clear" w:color="auto" w:fill="FFFFFF"/>
        </w:rPr>
        <w:t xml:space="preserve">buổi </w:t>
      </w:r>
      <w:r w:rsidR="00820068" w:rsidRPr="00170E86">
        <w:rPr>
          <w:rFonts w:eastAsia="Times New Roman"/>
          <w:sz w:val="28"/>
          <w:shd w:val="clear" w:color="auto" w:fill="FFFFFF"/>
        </w:rPr>
        <w:t>chuyên đề cô</w:t>
      </w:r>
      <w:r w:rsidR="00A57A45">
        <w:rPr>
          <w:rFonts w:eastAsia="Times New Roman"/>
          <w:sz w:val="28"/>
          <w:shd w:val="clear" w:color="auto" w:fill="FFFFFF"/>
        </w:rPr>
        <w:t xml:space="preserve"> giáo</w:t>
      </w:r>
      <w:r w:rsidR="00820068" w:rsidRPr="00170E86">
        <w:rPr>
          <w:rFonts w:eastAsia="Times New Roman"/>
          <w:sz w:val="28"/>
          <w:shd w:val="clear" w:color="auto" w:fill="FFFFFF"/>
        </w:rPr>
        <w:t xml:space="preserve"> Hoà</w:t>
      </w:r>
      <w:r w:rsidR="00170E86">
        <w:rPr>
          <w:rFonts w:eastAsia="Times New Roman"/>
          <w:sz w:val="28"/>
          <w:shd w:val="clear" w:color="auto" w:fill="FFFFFF"/>
        </w:rPr>
        <w:t xml:space="preserve">ng Thị Tuyên giáo viên trường tiểu học thi trấn Na Sầm </w:t>
      </w:r>
      <w:r w:rsidR="00A57A45">
        <w:rPr>
          <w:rFonts w:eastAsia="Times New Roman"/>
          <w:sz w:val="28"/>
          <w:shd w:val="clear" w:color="auto" w:fill="FFFFFF"/>
        </w:rPr>
        <w:t xml:space="preserve">đã dạy thể nghiệm </w:t>
      </w:r>
      <w:r w:rsidR="001A3385">
        <w:rPr>
          <w:rFonts w:eastAsia="Times New Roman"/>
          <w:sz w:val="28"/>
          <w:shd w:val="clear" w:color="auto" w:fill="FFFFFF"/>
        </w:rPr>
        <w:t>02</w:t>
      </w:r>
      <w:r w:rsidR="00A57A45">
        <w:rPr>
          <w:rFonts w:eastAsia="Times New Roman"/>
          <w:sz w:val="28"/>
          <w:shd w:val="clear" w:color="auto" w:fill="FFFFFF"/>
        </w:rPr>
        <w:t xml:space="preserve"> tiết Tiếng Việt và</w:t>
      </w:r>
      <w:r w:rsidR="00820068" w:rsidRPr="00170E86">
        <w:rPr>
          <w:rFonts w:eastAsia="Times New Roman"/>
          <w:sz w:val="28"/>
          <w:shd w:val="clear" w:color="auto" w:fill="FFFFFF"/>
        </w:rPr>
        <w:t xml:space="preserve"> Cô Lê </w:t>
      </w:r>
      <w:r w:rsidR="00F20AFA">
        <w:rPr>
          <w:rFonts w:eastAsia="Times New Roman"/>
          <w:sz w:val="28"/>
          <w:shd w:val="clear" w:color="auto" w:fill="FFFFFF"/>
        </w:rPr>
        <w:t>Hồng</w:t>
      </w:r>
      <w:r w:rsidR="00820068" w:rsidRPr="00170E86">
        <w:rPr>
          <w:rFonts w:eastAsia="Times New Roman"/>
          <w:sz w:val="28"/>
          <w:shd w:val="clear" w:color="auto" w:fill="FFFFFF"/>
        </w:rPr>
        <w:t xml:space="preserve"> Nhung giáo viên trường tiểu học Bắc Việt</w:t>
      </w:r>
      <w:r w:rsidR="00A57A45">
        <w:rPr>
          <w:rFonts w:eastAsia="Times New Roman"/>
          <w:sz w:val="28"/>
          <w:shd w:val="clear" w:color="auto" w:fill="FFFFFF"/>
        </w:rPr>
        <w:t xml:space="preserve"> dạy </w:t>
      </w:r>
      <w:r w:rsidR="001A3385">
        <w:rPr>
          <w:rFonts w:eastAsia="Times New Roman"/>
          <w:sz w:val="28"/>
          <w:shd w:val="clear" w:color="auto" w:fill="FFFFFF"/>
        </w:rPr>
        <w:t>0</w:t>
      </w:r>
      <w:r w:rsidR="00A57A45">
        <w:rPr>
          <w:rFonts w:eastAsia="Times New Roman"/>
          <w:sz w:val="28"/>
          <w:shd w:val="clear" w:color="auto" w:fill="FFFFFF"/>
        </w:rPr>
        <w:t>1 tiết Toán</w:t>
      </w:r>
      <w:r w:rsidR="00820068" w:rsidRPr="00170E86">
        <w:rPr>
          <w:rFonts w:eastAsia="Times New Roman"/>
          <w:sz w:val="28"/>
          <w:shd w:val="clear" w:color="auto" w:fill="FFFFFF"/>
        </w:rPr>
        <w:t>.</w:t>
      </w:r>
      <w:r w:rsidR="00F17C97" w:rsidRPr="00170E86">
        <w:rPr>
          <w:rFonts w:eastAsia="Times New Roman"/>
          <w:sz w:val="28"/>
          <w:shd w:val="clear" w:color="auto" w:fill="FFFFFF"/>
        </w:rPr>
        <w:t xml:space="preserve"> T</w:t>
      </w:r>
      <w:r w:rsidR="00820068" w:rsidRPr="00170E86">
        <w:rPr>
          <w:rFonts w:eastAsia="Times New Roman"/>
          <w:sz w:val="28"/>
          <w:shd w:val="clear" w:color="auto" w:fill="FFFFFF"/>
        </w:rPr>
        <w:t>iết dạy</w:t>
      </w:r>
      <w:r w:rsidR="00F17C97" w:rsidRPr="00170E86">
        <w:rPr>
          <w:rFonts w:eastAsia="Times New Roman"/>
          <w:sz w:val="28"/>
          <w:shd w:val="clear" w:color="auto" w:fill="FFFFFF"/>
        </w:rPr>
        <w:t xml:space="preserve"> của hai cô đều có những </w:t>
      </w:r>
      <w:r w:rsidR="00820068" w:rsidRPr="00170E86">
        <w:rPr>
          <w:rFonts w:eastAsia="Times New Roman"/>
          <w:sz w:val="28"/>
          <w:shd w:val="clear" w:color="auto" w:fill="FFFFFF"/>
        </w:rPr>
        <w:t xml:space="preserve">ưu điểm nổi bật </w:t>
      </w:r>
      <w:r w:rsidR="00F17C97" w:rsidRPr="00170E86">
        <w:rPr>
          <w:rFonts w:eastAsia="Times New Roman"/>
          <w:sz w:val="28"/>
          <w:shd w:val="clear" w:color="auto" w:fill="FFFFFF"/>
        </w:rPr>
        <w:t xml:space="preserve">được </w:t>
      </w:r>
      <w:r w:rsidR="00820068" w:rsidRPr="00170E86">
        <w:rPr>
          <w:rFonts w:eastAsia="Times New Roman"/>
          <w:sz w:val="28"/>
          <w:shd w:val="clear" w:color="auto" w:fill="FFFFFF"/>
        </w:rPr>
        <w:t xml:space="preserve">thể hiện qua </w:t>
      </w:r>
      <w:r w:rsidR="0099177B">
        <w:rPr>
          <w:rFonts w:eastAsia="Times New Roman"/>
          <w:sz w:val="28"/>
          <w:shd w:val="clear" w:color="auto" w:fill="FFFFFF"/>
        </w:rPr>
        <w:t>phong cách sư phạm</w:t>
      </w:r>
      <w:r w:rsidR="00F17C97" w:rsidRPr="00170E86">
        <w:rPr>
          <w:rFonts w:eastAsia="Times New Roman"/>
          <w:sz w:val="28"/>
          <w:shd w:val="clear" w:color="auto" w:fill="FFFFFF"/>
        </w:rPr>
        <w:t xml:space="preserve"> chuẩn mực, </w:t>
      </w:r>
      <w:r w:rsidR="0099177B">
        <w:rPr>
          <w:rFonts w:eastAsia="Times New Roman"/>
          <w:sz w:val="28"/>
          <w:shd w:val="clear" w:color="auto" w:fill="FFFFFF"/>
        </w:rPr>
        <w:t xml:space="preserve">các hoạt động </w:t>
      </w:r>
      <w:r w:rsidR="00C80162">
        <w:rPr>
          <w:rFonts w:eastAsia="Times New Roman"/>
          <w:sz w:val="28"/>
          <w:shd w:val="clear" w:color="auto" w:fill="FFFFFF"/>
        </w:rPr>
        <w:t xml:space="preserve">tương tác </w:t>
      </w:r>
      <w:r w:rsidR="0099177B">
        <w:rPr>
          <w:rFonts w:eastAsia="Times New Roman"/>
          <w:sz w:val="28"/>
          <w:shd w:val="clear" w:color="auto" w:fill="FFFFFF"/>
        </w:rPr>
        <w:t>giữa thầy và trò</w:t>
      </w:r>
      <w:r w:rsidR="00820068" w:rsidRPr="00170E86">
        <w:rPr>
          <w:rFonts w:eastAsia="Times New Roman"/>
          <w:sz w:val="28"/>
          <w:shd w:val="clear" w:color="auto" w:fill="FFFFFF"/>
        </w:rPr>
        <w:t xml:space="preserve"> diễn ra một cách t</w:t>
      </w:r>
      <w:r w:rsidR="00C3511D">
        <w:rPr>
          <w:rFonts w:eastAsia="Times New Roman"/>
          <w:sz w:val="28"/>
          <w:shd w:val="clear" w:color="auto" w:fill="FFFFFF"/>
        </w:rPr>
        <w:t>ự nhiên. Học sinh</w:t>
      </w:r>
      <w:r w:rsidR="00C80162">
        <w:rPr>
          <w:rFonts w:eastAsia="Times New Roman"/>
          <w:sz w:val="28"/>
          <w:shd w:val="clear" w:color="auto" w:fill="FFFFFF"/>
        </w:rPr>
        <w:t xml:space="preserve"> tích cực,</w:t>
      </w:r>
      <w:r w:rsidR="00C3511D">
        <w:rPr>
          <w:rFonts w:eastAsia="Times New Roman"/>
          <w:sz w:val="28"/>
          <w:shd w:val="clear" w:color="auto" w:fill="FFFFFF"/>
        </w:rPr>
        <w:t xml:space="preserve"> chủ động chiếm lĩnh kiến thức của tiết học</w:t>
      </w:r>
      <w:r w:rsidR="00820068" w:rsidRPr="00170E86">
        <w:rPr>
          <w:rFonts w:eastAsia="Times New Roman"/>
          <w:sz w:val="28"/>
          <w:shd w:val="clear" w:color="auto" w:fill="FFFFFF"/>
        </w:rPr>
        <w:t>. Trong hai tiết dạy, giáo viên đã vận dụng trò chơi học tập một cách linh hoạt, khai thác tối đa hình ảnh, ngữ liệu về nội dung bài học, ứng dụng côn</w:t>
      </w:r>
      <w:r w:rsidR="00C3511D">
        <w:rPr>
          <w:rFonts w:eastAsia="Times New Roman"/>
          <w:sz w:val="28"/>
          <w:shd w:val="clear" w:color="auto" w:fill="FFFFFF"/>
        </w:rPr>
        <w:t xml:space="preserve">g nghệ thông tin vào dạy học đạt </w:t>
      </w:r>
      <w:r w:rsidR="00820068" w:rsidRPr="00170E86">
        <w:rPr>
          <w:rFonts w:eastAsia="Times New Roman"/>
          <w:sz w:val="28"/>
          <w:shd w:val="clear" w:color="auto" w:fill="FFFFFF"/>
        </w:rPr>
        <w:t>hiệu quả và gây được hứng thú học tập cho học sinh. Sau tiết học, học sinh nắm được yêu cầu cần đạt của bài học.</w:t>
      </w:r>
      <w:r w:rsidR="002309A6" w:rsidRPr="002309A6">
        <w:rPr>
          <w:rFonts w:eastAsia="Times New Roman"/>
          <w:sz w:val="28"/>
          <w:shd w:val="clear" w:color="auto" w:fill="FFFFFF"/>
        </w:rPr>
        <w:t xml:space="preserve"> </w:t>
      </w:r>
    </w:p>
    <w:p w:rsidR="002309A6" w:rsidRPr="002309A6" w:rsidRDefault="002309A6" w:rsidP="002309A6">
      <w:pPr>
        <w:spacing w:after="120"/>
        <w:ind w:firstLine="720"/>
        <w:jc w:val="both"/>
        <w:rPr>
          <w:rFonts w:eastAsia="Times New Roman"/>
          <w:b/>
          <w:i/>
          <w:sz w:val="28"/>
          <w:shd w:val="clear" w:color="auto" w:fill="FFFFFF"/>
        </w:rPr>
      </w:pPr>
      <w:r>
        <w:rPr>
          <w:rFonts w:eastAsia="Times New Roman"/>
          <w:sz w:val="28"/>
          <w:shd w:val="clear" w:color="auto" w:fill="FFFFFF"/>
        </w:rPr>
        <w:t>Tại hội thảo đồng chí Lê Hồng Nhung giáo viên cốt cán đã chia sẻ về cách xây dựng kế hoạch bài dạy UDCNTT, khai thác nguồn học liệu trên trang “</w:t>
      </w:r>
      <w:r w:rsidRPr="00C80162">
        <w:rPr>
          <w:rFonts w:eastAsia="Times New Roman"/>
          <w:b/>
          <w:i/>
          <w:sz w:val="28"/>
          <w:shd w:val="clear" w:color="auto" w:fill="FFFFFF"/>
        </w:rPr>
        <w:t>Hành trang số”.</w:t>
      </w:r>
    </w:p>
    <w:p w:rsidR="00820068" w:rsidRDefault="00820068" w:rsidP="00F247B1">
      <w:pPr>
        <w:spacing w:after="120"/>
        <w:ind w:firstLine="720"/>
        <w:jc w:val="both"/>
        <w:rPr>
          <w:rFonts w:eastAsia="Times New Roman"/>
          <w:sz w:val="28"/>
          <w:shd w:val="clear" w:color="auto" w:fill="FFFFFF"/>
        </w:rPr>
      </w:pPr>
      <w:r w:rsidRPr="00170E86">
        <w:rPr>
          <w:rFonts w:eastAsia="Times New Roman"/>
          <w:sz w:val="28"/>
          <w:shd w:val="clear" w:color="auto" w:fill="FFFFFF"/>
        </w:rPr>
        <w:t xml:space="preserve">Bắt đầu từ năm học 2020 – 2021, chương trình GDPT 2018 chính thức được triển khai với khối lớp 1. Với mục tiêu thực hiện có hiệu quả yêu </w:t>
      </w:r>
      <w:r w:rsidR="00F17C97" w:rsidRPr="00170E86">
        <w:rPr>
          <w:rFonts w:eastAsia="Times New Roman"/>
          <w:sz w:val="28"/>
          <w:shd w:val="clear" w:color="auto" w:fill="FFFFFF"/>
        </w:rPr>
        <w:t>cầu của chương trình GDPT 2018. Phòng giáo dục và đào tạo huyện đã tổ chức bồi dưỡng, tập huấn về chuyên môn nghiệp vụ, nội dung phương pháp dạy học cho 100% cán bộ quản lí và giáo viên dạy lớp 1; Các</w:t>
      </w:r>
      <w:r w:rsidRPr="00170E86">
        <w:rPr>
          <w:rFonts w:eastAsia="Times New Roman"/>
          <w:sz w:val="28"/>
          <w:shd w:val="clear" w:color="auto" w:fill="FFFFFF"/>
        </w:rPr>
        <w:t xml:space="preserve"> trường </w:t>
      </w:r>
      <w:r w:rsidR="00F17C97" w:rsidRPr="00170E86">
        <w:rPr>
          <w:rFonts w:eastAsia="Times New Roman"/>
          <w:sz w:val="28"/>
          <w:shd w:val="clear" w:color="auto" w:fill="FFFFFF"/>
        </w:rPr>
        <w:t xml:space="preserve">trên địa bàn huyện </w:t>
      </w:r>
      <w:r w:rsidRPr="00170E86">
        <w:rPr>
          <w:rFonts w:eastAsia="Times New Roman"/>
          <w:sz w:val="28"/>
          <w:shd w:val="clear" w:color="auto" w:fill="FFFFFF"/>
        </w:rPr>
        <w:t>đã sớm chủ động xây dựng kế hoạch chuẩn bị: từ việc lựa chọn giáo viên dạy lớp 1; Nghiên cứu lựa chọn sách giáo khoa</w:t>
      </w:r>
      <w:r w:rsidR="00F17C97" w:rsidRPr="00170E86">
        <w:rPr>
          <w:rFonts w:eastAsia="Times New Roman"/>
          <w:sz w:val="28"/>
          <w:shd w:val="clear" w:color="auto" w:fill="FFFFFF"/>
        </w:rPr>
        <w:t>; C</w:t>
      </w:r>
      <w:r w:rsidRPr="00170E86">
        <w:rPr>
          <w:rFonts w:eastAsia="Times New Roman"/>
          <w:sz w:val="28"/>
          <w:shd w:val="clear" w:color="auto" w:fill="FFFFFF"/>
        </w:rPr>
        <w:t xml:space="preserve">hỉ đạo giáo viên lớp 1 xây dựng chương trình môn học để triển </w:t>
      </w:r>
      <w:r w:rsidRPr="00170E86">
        <w:rPr>
          <w:rFonts w:eastAsia="Times New Roman"/>
          <w:sz w:val="28"/>
          <w:shd w:val="clear" w:color="auto" w:fill="FFFFFF"/>
        </w:rPr>
        <w:lastRenderedPageBreak/>
        <w:t>khai thực hiện dạy; Đồng thời, đ</w:t>
      </w:r>
      <w:r w:rsidRPr="00170E86">
        <w:rPr>
          <w:rFonts w:eastAsia="Times New Roman"/>
          <w:sz w:val="28"/>
        </w:rPr>
        <w:t>ẩy mạnh công tác tuyên truyền cho phụ huynh học sinh, nhất là phụ huynh học sinh có con vào lớp 1 năm học 2021 - 2022 biết về chương trình GDPT, những điểm mới của chương trình để tạo tâm thế chủ động cho con bước vào năm học mới. </w:t>
      </w:r>
      <w:r w:rsidRPr="00170E86">
        <w:rPr>
          <w:rFonts w:eastAsia="Times New Roman"/>
          <w:sz w:val="28"/>
          <w:shd w:val="clear" w:color="auto" w:fill="FFFFFF"/>
        </w:rPr>
        <w:t xml:space="preserve">Ngoài </w:t>
      </w:r>
      <w:r w:rsidR="00F17C97" w:rsidRPr="00170E86">
        <w:rPr>
          <w:rFonts w:eastAsia="Times New Roman"/>
          <w:sz w:val="28"/>
          <w:shd w:val="clear" w:color="auto" w:fill="FFFFFF"/>
        </w:rPr>
        <w:t xml:space="preserve">ra </w:t>
      </w:r>
      <w:r w:rsidR="001675CE">
        <w:rPr>
          <w:rFonts w:eastAsia="Times New Roman"/>
          <w:sz w:val="28"/>
          <w:shd w:val="clear" w:color="auto" w:fill="FFFFFF"/>
        </w:rPr>
        <w:t xml:space="preserve">các nhà trường </w:t>
      </w:r>
      <w:r w:rsidR="00F17C97" w:rsidRPr="00170E86">
        <w:rPr>
          <w:rFonts w:eastAsia="Times New Roman"/>
          <w:sz w:val="28"/>
          <w:shd w:val="clear" w:color="auto" w:fill="FFFFFF"/>
        </w:rPr>
        <w:t>còn q</w:t>
      </w:r>
      <w:r w:rsidR="001675CE">
        <w:rPr>
          <w:rFonts w:eastAsia="Times New Roman"/>
          <w:sz w:val="28"/>
          <w:shd w:val="clear" w:color="auto" w:fill="FFFFFF"/>
        </w:rPr>
        <w:t xml:space="preserve">uan tâm đầu tư </w:t>
      </w:r>
      <w:r w:rsidRPr="00170E86">
        <w:rPr>
          <w:rFonts w:eastAsia="Times New Roman"/>
          <w:sz w:val="28"/>
          <w:shd w:val="clear" w:color="auto" w:fill="FFFFFF"/>
        </w:rPr>
        <w:t>cơ sơ vật</w:t>
      </w:r>
      <w:r w:rsidR="001675CE" w:rsidRPr="001675CE">
        <w:rPr>
          <w:rFonts w:eastAsia="Times New Roman"/>
          <w:sz w:val="28"/>
          <w:shd w:val="clear" w:color="auto" w:fill="FFFFFF"/>
        </w:rPr>
        <w:t xml:space="preserve"> </w:t>
      </w:r>
      <w:r w:rsidR="001675CE" w:rsidRPr="00170E86">
        <w:rPr>
          <w:rFonts w:eastAsia="Times New Roman"/>
          <w:sz w:val="28"/>
          <w:shd w:val="clear" w:color="auto" w:fill="FFFFFF"/>
        </w:rPr>
        <w:t>chất</w:t>
      </w:r>
      <w:r w:rsidR="002B7FA6">
        <w:rPr>
          <w:rFonts w:eastAsia="Times New Roman"/>
          <w:sz w:val="28"/>
          <w:shd w:val="clear" w:color="auto" w:fill="FFFFFF"/>
        </w:rPr>
        <w:t>,</w:t>
      </w:r>
      <w:r w:rsidR="001675CE">
        <w:rPr>
          <w:rFonts w:eastAsia="Times New Roman"/>
          <w:sz w:val="28"/>
          <w:shd w:val="clear" w:color="auto" w:fill="FFFFFF"/>
        </w:rPr>
        <w:t xml:space="preserve"> trang </w:t>
      </w:r>
      <w:r w:rsidR="002B7FA6">
        <w:rPr>
          <w:rFonts w:eastAsia="Times New Roman"/>
          <w:sz w:val="28"/>
          <w:shd w:val="clear" w:color="auto" w:fill="FFFFFF"/>
        </w:rPr>
        <w:t xml:space="preserve">bị máy chiếu, tivi thông minh, kết nối mạng </w:t>
      </w:r>
      <w:r w:rsidR="001675CE">
        <w:rPr>
          <w:rFonts w:eastAsia="Times New Roman"/>
          <w:sz w:val="28"/>
          <w:shd w:val="clear" w:color="auto" w:fill="FFFFFF"/>
        </w:rPr>
        <w:t>phục vụ cho việc dạy học đạt</w:t>
      </w:r>
      <w:r w:rsidRPr="00170E86">
        <w:rPr>
          <w:rFonts w:eastAsia="Times New Roman"/>
          <w:sz w:val="28"/>
          <w:shd w:val="clear" w:color="auto" w:fill="FFFFFF"/>
        </w:rPr>
        <w:t xml:space="preserve"> hiệu quả </w:t>
      </w:r>
      <w:r w:rsidR="001675CE">
        <w:rPr>
          <w:rFonts w:eastAsia="Times New Roman"/>
          <w:sz w:val="28"/>
          <w:shd w:val="clear" w:color="auto" w:fill="FFFFFF"/>
        </w:rPr>
        <w:t xml:space="preserve">đáp ứng yêu cầu </w:t>
      </w:r>
      <w:r w:rsidRPr="00170E86">
        <w:rPr>
          <w:rFonts w:eastAsia="Times New Roman"/>
          <w:sz w:val="28"/>
          <w:shd w:val="clear" w:color="auto" w:fill="FFFFFF"/>
        </w:rPr>
        <w:t>chương trình GPPT mới.</w:t>
      </w:r>
    </w:p>
    <w:p w:rsidR="00820068" w:rsidRPr="00170E86" w:rsidRDefault="00820068" w:rsidP="00F247B1">
      <w:pPr>
        <w:spacing w:after="120"/>
        <w:jc w:val="both"/>
        <w:rPr>
          <w:rFonts w:ascii="Arial" w:eastAsia="Times New Roman" w:hAnsi="Arial" w:cs="Arial"/>
          <w:szCs w:val="24"/>
        </w:rPr>
      </w:pPr>
      <w:r w:rsidRPr="00170E86">
        <w:rPr>
          <w:rFonts w:eastAsia="Times New Roman"/>
          <w:sz w:val="26"/>
          <w:szCs w:val="26"/>
        </w:rPr>
        <w:t>        </w:t>
      </w:r>
    </w:p>
    <w:p w:rsidR="00820068" w:rsidRPr="00170E86" w:rsidRDefault="00820068" w:rsidP="00820068">
      <w:pPr>
        <w:spacing w:after="195"/>
        <w:jc w:val="both"/>
        <w:rPr>
          <w:rFonts w:ascii="Arial" w:eastAsia="Times New Roman" w:hAnsi="Arial" w:cs="Arial"/>
          <w:szCs w:val="24"/>
        </w:rPr>
      </w:pPr>
      <w:r w:rsidRPr="00170E86">
        <w:rPr>
          <w:rFonts w:ascii="Arial" w:eastAsia="Times New Roman" w:hAnsi="Arial" w:cs="Arial"/>
          <w:noProof/>
          <w:szCs w:val="24"/>
        </w:rPr>
        <w:drawing>
          <wp:inline distT="0" distB="0" distL="0" distR="0">
            <wp:extent cx="6115050" cy="27241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2724150"/>
                    </a:xfrm>
                    <a:prstGeom prst="rect">
                      <a:avLst/>
                    </a:prstGeom>
                    <a:noFill/>
                    <a:ln>
                      <a:noFill/>
                    </a:ln>
                  </pic:spPr>
                </pic:pic>
              </a:graphicData>
            </a:graphic>
          </wp:inline>
        </w:drawing>
      </w:r>
    </w:p>
    <w:p w:rsidR="00820068" w:rsidRPr="00170E86" w:rsidRDefault="00F17C97" w:rsidP="00170E86">
      <w:pPr>
        <w:spacing w:after="195"/>
        <w:jc w:val="center"/>
        <w:rPr>
          <w:rFonts w:eastAsia="Times New Roman"/>
          <w:i/>
          <w:noProof/>
          <w:sz w:val="28"/>
        </w:rPr>
      </w:pPr>
      <w:r w:rsidRPr="00170E86">
        <w:rPr>
          <w:rFonts w:eastAsia="Times New Roman"/>
          <w:i/>
          <w:noProof/>
          <w:sz w:val="28"/>
        </w:rPr>
        <w:t>Các em học sinh chăm chú nghe tiết giảng</w:t>
      </w:r>
    </w:p>
    <w:p w:rsidR="00820068" w:rsidRPr="00170E86" w:rsidRDefault="00820068" w:rsidP="00820068">
      <w:pPr>
        <w:spacing w:after="195"/>
        <w:jc w:val="both"/>
        <w:rPr>
          <w:rFonts w:eastAsia="Times New Roman"/>
          <w:noProof/>
          <w:sz w:val="28"/>
        </w:rPr>
      </w:pPr>
      <w:r w:rsidRPr="00170E86">
        <w:rPr>
          <w:rFonts w:eastAsia="Times New Roman"/>
          <w:noProof/>
          <w:sz w:val="28"/>
        </w:rPr>
        <w:drawing>
          <wp:inline distT="0" distB="0" distL="0" distR="0">
            <wp:extent cx="6076950" cy="31305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76950" cy="3130550"/>
                    </a:xfrm>
                    <a:prstGeom prst="rect">
                      <a:avLst/>
                    </a:prstGeom>
                    <a:noFill/>
                    <a:ln>
                      <a:noFill/>
                    </a:ln>
                  </pic:spPr>
                </pic:pic>
              </a:graphicData>
            </a:graphic>
          </wp:inline>
        </w:drawing>
      </w:r>
    </w:p>
    <w:p w:rsidR="00820068" w:rsidRPr="00170E86" w:rsidRDefault="00820068" w:rsidP="00820068">
      <w:pPr>
        <w:spacing w:after="195"/>
        <w:jc w:val="center"/>
        <w:rPr>
          <w:rFonts w:eastAsia="Times New Roman"/>
          <w:i/>
          <w:iCs/>
          <w:sz w:val="26"/>
          <w:szCs w:val="26"/>
        </w:rPr>
      </w:pPr>
      <w:r w:rsidRPr="00170E86">
        <w:rPr>
          <w:rFonts w:eastAsia="Times New Roman"/>
          <w:i/>
          <w:iCs/>
          <w:sz w:val="26"/>
          <w:szCs w:val="26"/>
        </w:rPr>
        <w:t>Tiết Tiếng Việt do đ/c Hoàng Thị Tuyên thể hiện.</w:t>
      </w:r>
    </w:p>
    <w:p w:rsidR="002D5CCB" w:rsidRPr="00170E86" w:rsidRDefault="002D5CCB" w:rsidP="00820068">
      <w:pPr>
        <w:spacing w:after="195"/>
        <w:jc w:val="center"/>
        <w:rPr>
          <w:rFonts w:ascii="Arial" w:eastAsia="Times New Roman" w:hAnsi="Arial" w:cs="Arial"/>
          <w:szCs w:val="24"/>
        </w:rPr>
      </w:pPr>
      <w:r w:rsidRPr="00170E86">
        <w:rPr>
          <w:rFonts w:eastAsia="Times New Roman"/>
          <w:noProof/>
          <w:sz w:val="28"/>
          <w:shd w:val="clear" w:color="auto" w:fill="FFFFFF"/>
        </w:rPr>
        <w:lastRenderedPageBreak/>
        <w:drawing>
          <wp:inline distT="0" distB="0" distL="0" distR="0">
            <wp:extent cx="5943600" cy="422820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228208"/>
                    </a:xfrm>
                    <a:prstGeom prst="rect">
                      <a:avLst/>
                    </a:prstGeom>
                    <a:noFill/>
                    <a:ln>
                      <a:noFill/>
                    </a:ln>
                  </pic:spPr>
                </pic:pic>
              </a:graphicData>
            </a:graphic>
          </wp:inline>
        </w:drawing>
      </w:r>
    </w:p>
    <w:p w:rsidR="002D5CCB" w:rsidRPr="00170E86" w:rsidRDefault="002D5CCB" w:rsidP="00820068">
      <w:pPr>
        <w:spacing w:after="195"/>
        <w:jc w:val="center"/>
        <w:rPr>
          <w:rFonts w:ascii="Arial" w:eastAsia="Times New Roman" w:hAnsi="Arial" w:cs="Arial"/>
          <w:szCs w:val="24"/>
        </w:rPr>
      </w:pPr>
      <w:r w:rsidRPr="00170E86">
        <w:rPr>
          <w:rFonts w:ascii="Arial" w:eastAsia="Times New Roman" w:hAnsi="Arial" w:cs="Arial"/>
          <w:szCs w:val="24"/>
        </w:rPr>
        <w:t xml:space="preserve">Các em học sinh luyện viết </w:t>
      </w:r>
      <w:r w:rsidR="00C80162">
        <w:rPr>
          <w:rFonts w:ascii="Arial" w:eastAsia="Times New Roman" w:hAnsi="Arial" w:cs="Arial"/>
          <w:szCs w:val="24"/>
        </w:rPr>
        <w:t xml:space="preserve">đúng </w:t>
      </w:r>
      <w:r w:rsidR="00CF0F42" w:rsidRPr="00170E86">
        <w:rPr>
          <w:rFonts w:ascii="Arial" w:eastAsia="Times New Roman" w:hAnsi="Arial" w:cs="Arial"/>
          <w:szCs w:val="24"/>
        </w:rPr>
        <w:t>chữ t, tr</w:t>
      </w:r>
    </w:p>
    <w:p w:rsidR="00CF5ACE" w:rsidRPr="00170E86" w:rsidRDefault="00820068" w:rsidP="00820068">
      <w:pPr>
        <w:spacing w:after="195"/>
        <w:jc w:val="center"/>
        <w:rPr>
          <w:rFonts w:eastAsia="Times New Roman"/>
          <w:i/>
          <w:iCs/>
          <w:sz w:val="26"/>
          <w:szCs w:val="26"/>
        </w:rPr>
      </w:pPr>
      <w:r w:rsidRPr="00170E86">
        <w:rPr>
          <w:rFonts w:eastAsia="Times New Roman"/>
          <w:i/>
          <w:noProof/>
          <w:sz w:val="26"/>
          <w:szCs w:val="26"/>
        </w:rPr>
        <w:drawing>
          <wp:inline distT="0" distB="0" distL="0" distR="0">
            <wp:extent cx="6115050" cy="3295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3295650"/>
                    </a:xfrm>
                    <a:prstGeom prst="rect">
                      <a:avLst/>
                    </a:prstGeom>
                    <a:noFill/>
                    <a:ln>
                      <a:noFill/>
                    </a:ln>
                  </pic:spPr>
                </pic:pic>
              </a:graphicData>
            </a:graphic>
          </wp:inline>
        </w:drawing>
      </w:r>
      <w:r w:rsidRPr="00170E86">
        <w:rPr>
          <w:rFonts w:eastAsia="Times New Roman"/>
          <w:i/>
          <w:iCs/>
          <w:sz w:val="26"/>
          <w:szCs w:val="26"/>
        </w:rPr>
        <w:t>Tiết Toán do đ/c Lê Hồng Nhung thể hiện.</w:t>
      </w:r>
    </w:p>
    <w:p w:rsidR="002D5CCB" w:rsidRPr="00170E86" w:rsidRDefault="002D5CCB" w:rsidP="00820068">
      <w:pPr>
        <w:spacing w:after="195"/>
        <w:jc w:val="center"/>
        <w:rPr>
          <w:rFonts w:ascii="Arial" w:eastAsia="Times New Roman" w:hAnsi="Arial" w:cs="Arial"/>
          <w:szCs w:val="24"/>
        </w:rPr>
      </w:pPr>
      <w:r w:rsidRPr="00170E86">
        <w:rPr>
          <w:rFonts w:eastAsia="Times New Roman"/>
          <w:noProof/>
          <w:sz w:val="28"/>
        </w:rPr>
        <w:lastRenderedPageBreak/>
        <w:drawing>
          <wp:inline distT="0" distB="0" distL="0" distR="0">
            <wp:extent cx="5943004" cy="2273300"/>
            <wp:effectExtent l="19050" t="0" r="596"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273528"/>
                    </a:xfrm>
                    <a:prstGeom prst="rect">
                      <a:avLst/>
                    </a:prstGeom>
                    <a:noFill/>
                    <a:ln>
                      <a:noFill/>
                    </a:ln>
                  </pic:spPr>
                </pic:pic>
              </a:graphicData>
            </a:graphic>
          </wp:inline>
        </w:drawing>
      </w:r>
    </w:p>
    <w:p w:rsidR="002D5CCB" w:rsidRPr="00F247B1" w:rsidRDefault="00820068" w:rsidP="002309A6">
      <w:pPr>
        <w:spacing w:after="195"/>
        <w:rPr>
          <w:rFonts w:eastAsia="Times New Roman"/>
          <w:sz w:val="26"/>
          <w:szCs w:val="26"/>
        </w:rPr>
      </w:pPr>
      <w:r w:rsidRPr="00170E86">
        <w:rPr>
          <w:rFonts w:eastAsia="Times New Roman"/>
          <w:sz w:val="26"/>
          <w:szCs w:val="26"/>
        </w:rPr>
        <w:t>        </w:t>
      </w:r>
      <w:r w:rsidR="002309A6" w:rsidRPr="008F3503">
        <w:rPr>
          <w:rFonts w:eastAsia="Times New Roman"/>
          <w:i/>
          <w:sz w:val="26"/>
          <w:szCs w:val="26"/>
        </w:rPr>
        <w:t>Giáo viên quan tâm đến từng học sinh.</w:t>
      </w:r>
      <w:r w:rsidR="00CF0F42" w:rsidRPr="008F3503">
        <w:rPr>
          <w:rFonts w:ascii="Arial" w:eastAsia="Times New Roman" w:hAnsi="Arial" w:cs="Arial"/>
          <w:i/>
          <w:noProof/>
          <w:szCs w:val="24"/>
        </w:rPr>
        <w:drawing>
          <wp:inline distT="0" distB="0" distL="0" distR="0">
            <wp:extent cx="5943600" cy="32639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263900"/>
                    </a:xfrm>
                    <a:prstGeom prst="rect">
                      <a:avLst/>
                    </a:prstGeom>
                    <a:noFill/>
                    <a:ln>
                      <a:noFill/>
                    </a:ln>
                  </pic:spPr>
                </pic:pic>
              </a:graphicData>
            </a:graphic>
          </wp:inline>
        </w:drawing>
      </w:r>
      <w:r w:rsidRPr="00170E86">
        <w:rPr>
          <w:rFonts w:eastAsia="Times New Roman"/>
          <w:sz w:val="26"/>
          <w:szCs w:val="26"/>
        </w:rPr>
        <w:t> </w:t>
      </w:r>
      <w:r w:rsidR="00F247B1">
        <w:rPr>
          <w:rFonts w:eastAsia="Times New Roman"/>
          <w:sz w:val="26"/>
          <w:szCs w:val="26"/>
        </w:rPr>
        <w:tab/>
      </w:r>
      <w:r w:rsidR="00CF0F42" w:rsidRPr="00170E86">
        <w:rPr>
          <w:rFonts w:eastAsia="Times New Roman"/>
          <w:sz w:val="28"/>
        </w:rPr>
        <w:t>Sau 2 tiết dạy, c</w:t>
      </w:r>
      <w:r w:rsidR="002D5CCB" w:rsidRPr="00170E86">
        <w:rPr>
          <w:rFonts w:eastAsia="Times New Roman"/>
          <w:sz w:val="28"/>
        </w:rPr>
        <w:t>ác giáo viên trực tiếp dạy lớp 1 đã có những chia sẻ thẳng thắn của bản thân về những khó khăn khi thực hiện</w:t>
      </w:r>
      <w:r w:rsidR="002B7FA6">
        <w:rPr>
          <w:rFonts w:eastAsia="Times New Roman"/>
          <w:sz w:val="28"/>
        </w:rPr>
        <w:t xml:space="preserve"> chương trình SGK mới. Qua đó, P</w:t>
      </w:r>
      <w:r w:rsidR="005B09C6">
        <w:rPr>
          <w:rFonts w:eastAsia="Times New Roman"/>
          <w:sz w:val="28"/>
        </w:rPr>
        <w:t xml:space="preserve">hòng giáo và đào tạo huyện, </w:t>
      </w:r>
      <w:r w:rsidR="002D5CCB" w:rsidRPr="00170E86">
        <w:rPr>
          <w:rFonts w:eastAsia="Times New Roman"/>
          <w:sz w:val="28"/>
        </w:rPr>
        <w:t xml:space="preserve">BGH </w:t>
      </w:r>
      <w:r w:rsidR="001675CE">
        <w:rPr>
          <w:rFonts w:eastAsia="Times New Roman"/>
          <w:sz w:val="28"/>
        </w:rPr>
        <w:t xml:space="preserve">các </w:t>
      </w:r>
      <w:r w:rsidR="002D5CCB" w:rsidRPr="00170E86">
        <w:rPr>
          <w:rFonts w:eastAsia="Times New Roman"/>
          <w:sz w:val="28"/>
        </w:rPr>
        <w:t>nhà trường đã nắm bắt được những vấn đề khó khă</w:t>
      </w:r>
      <w:r w:rsidR="00CF0F42" w:rsidRPr="00170E86">
        <w:rPr>
          <w:rFonts w:eastAsia="Times New Roman"/>
          <w:sz w:val="28"/>
        </w:rPr>
        <w:t xml:space="preserve">n, những tâm </w:t>
      </w:r>
      <w:r w:rsidR="001675CE">
        <w:rPr>
          <w:rFonts w:eastAsia="Times New Roman"/>
          <w:sz w:val="28"/>
        </w:rPr>
        <w:t>tư nguyện vọng của giáo viên, t</w:t>
      </w:r>
      <w:r w:rsidR="002D5CCB" w:rsidRPr="00170E86">
        <w:rPr>
          <w:rFonts w:eastAsia="Times New Roman"/>
          <w:sz w:val="28"/>
        </w:rPr>
        <w:t>ừ đó đưa ra các giải pháp khắc phục cũng như động viên, khích lệ tinh thần của giáo viên để tiếp tục thực hiện tốt dạy học theo chương trình SGK mới.</w:t>
      </w:r>
      <w:r w:rsidR="00CF0F42" w:rsidRPr="00170E86">
        <w:rPr>
          <w:rFonts w:eastAsia="Times New Roman"/>
          <w:sz w:val="28"/>
        </w:rPr>
        <w:t xml:space="preserve">Thông qua </w:t>
      </w:r>
      <w:r w:rsidRPr="00170E86">
        <w:rPr>
          <w:rFonts w:eastAsia="Times New Roman"/>
          <w:sz w:val="28"/>
        </w:rPr>
        <w:t>chuyên đề, cả giáo viê</w:t>
      </w:r>
      <w:r w:rsidR="00CF0F42" w:rsidRPr="00170E86">
        <w:rPr>
          <w:rFonts w:eastAsia="Times New Roman"/>
          <w:sz w:val="28"/>
        </w:rPr>
        <w:t>n dạy lẫn giáo viên dự giờ đã</w:t>
      </w:r>
      <w:r w:rsidRPr="00170E86">
        <w:rPr>
          <w:rFonts w:eastAsia="Times New Roman"/>
          <w:sz w:val="28"/>
        </w:rPr>
        <w:t xml:space="preserve"> tích luỹ và rút ra cho bản thân mình những kinh nghiệm trong quá trình dạy học, </w:t>
      </w:r>
      <w:r w:rsidR="00CF0F42" w:rsidRPr="00170E86">
        <w:rPr>
          <w:rFonts w:eastAsia="Times New Roman"/>
          <w:sz w:val="28"/>
        </w:rPr>
        <w:t>t</w:t>
      </w:r>
      <w:bookmarkStart w:id="0" w:name="_GoBack"/>
      <w:bookmarkEnd w:id="0"/>
      <w:r w:rsidRPr="00170E86">
        <w:rPr>
          <w:rFonts w:eastAsia="Times New Roman"/>
          <w:sz w:val="28"/>
        </w:rPr>
        <w:t xml:space="preserve">ừng bước có những điều chỉnh kịp thời trong </w:t>
      </w:r>
      <w:r w:rsidR="00CF5ACE">
        <w:rPr>
          <w:rFonts w:eastAsia="Times New Roman"/>
          <w:sz w:val="28"/>
        </w:rPr>
        <w:t xml:space="preserve">việc tiếp cận nội dung dạy học, </w:t>
      </w:r>
      <w:r w:rsidRPr="00170E86">
        <w:rPr>
          <w:rFonts w:eastAsia="Times New Roman"/>
          <w:sz w:val="28"/>
        </w:rPr>
        <w:t xml:space="preserve">vận dụng các hình thức, phương pháp dạy học một cách chủ động và linh hoạt để </w:t>
      </w:r>
      <w:r w:rsidR="002D5CCB" w:rsidRPr="00170E86">
        <w:rPr>
          <w:rFonts w:eastAsia="Times New Roman"/>
          <w:sz w:val="28"/>
        </w:rPr>
        <w:t>góp phần nâng cao chất lượng giáo dục theo yêu cầu đổi mới</w:t>
      </w:r>
      <w:r w:rsidR="001675CE">
        <w:rPr>
          <w:rFonts w:eastAsia="Times New Roman"/>
          <w:sz w:val="28"/>
        </w:rPr>
        <w:t xml:space="preserve"> giáo dục</w:t>
      </w:r>
      <w:r w:rsidR="002D5CCB" w:rsidRPr="00170E86">
        <w:rPr>
          <w:rFonts w:eastAsia="Times New Roman"/>
          <w:sz w:val="28"/>
        </w:rPr>
        <w:t>./.</w:t>
      </w:r>
    </w:p>
    <w:p w:rsidR="002D5CCB" w:rsidRPr="00170E86" w:rsidRDefault="002D5CCB" w:rsidP="002D5CCB">
      <w:pPr>
        <w:spacing w:after="150"/>
        <w:ind w:firstLine="720"/>
        <w:jc w:val="both"/>
        <w:rPr>
          <w:rFonts w:ascii="Arial" w:eastAsia="Times New Roman" w:hAnsi="Arial" w:cs="Arial"/>
          <w:szCs w:val="24"/>
        </w:rPr>
      </w:pPr>
    </w:p>
    <w:p w:rsidR="002D5CCB" w:rsidRPr="00170E86" w:rsidRDefault="002D5CCB" w:rsidP="002D5CCB">
      <w:pPr>
        <w:rPr>
          <w:sz w:val="28"/>
        </w:rPr>
      </w:pPr>
    </w:p>
    <w:p w:rsidR="00820068" w:rsidRPr="00170E86" w:rsidRDefault="00820068" w:rsidP="002D5CCB">
      <w:pPr>
        <w:spacing w:after="195"/>
        <w:jc w:val="both"/>
        <w:rPr>
          <w:rFonts w:eastAsia="Times New Roman"/>
          <w:sz w:val="28"/>
        </w:rPr>
      </w:pPr>
    </w:p>
    <w:p w:rsidR="00820068" w:rsidRPr="00170E86" w:rsidRDefault="00820068" w:rsidP="00820068">
      <w:pPr>
        <w:spacing w:after="150"/>
        <w:jc w:val="both"/>
        <w:rPr>
          <w:rFonts w:ascii="Arial" w:eastAsia="Times New Roman" w:hAnsi="Arial" w:cs="Arial"/>
          <w:szCs w:val="24"/>
        </w:rPr>
      </w:pPr>
    </w:p>
    <w:p w:rsidR="00820068" w:rsidRPr="00170E86" w:rsidRDefault="002D5CCB" w:rsidP="002D5CCB">
      <w:pPr>
        <w:spacing w:after="150"/>
        <w:ind w:firstLine="720"/>
        <w:jc w:val="both"/>
        <w:rPr>
          <w:sz w:val="28"/>
        </w:rPr>
      </w:pPr>
      <w:r w:rsidRPr="00170E86">
        <w:rPr>
          <w:rFonts w:eastAsia="Times New Roman"/>
          <w:sz w:val="28"/>
        </w:rPr>
        <w:t>  </w:t>
      </w:r>
    </w:p>
    <w:p w:rsidR="00BF36F1" w:rsidRPr="00170E86" w:rsidRDefault="008F3503"/>
    <w:sectPr w:rsidR="00BF36F1" w:rsidRPr="00170E86" w:rsidSect="004604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20068"/>
    <w:rsid w:val="0003268A"/>
    <w:rsid w:val="001675CE"/>
    <w:rsid w:val="00170E86"/>
    <w:rsid w:val="001A3385"/>
    <w:rsid w:val="002309A6"/>
    <w:rsid w:val="002A70F3"/>
    <w:rsid w:val="002B7FA6"/>
    <w:rsid w:val="002D5CCB"/>
    <w:rsid w:val="004604D7"/>
    <w:rsid w:val="00582FF6"/>
    <w:rsid w:val="005B09C6"/>
    <w:rsid w:val="00672BDB"/>
    <w:rsid w:val="00820068"/>
    <w:rsid w:val="008C17B3"/>
    <w:rsid w:val="008F1533"/>
    <w:rsid w:val="008F24AE"/>
    <w:rsid w:val="008F3503"/>
    <w:rsid w:val="0099177B"/>
    <w:rsid w:val="00A57A45"/>
    <w:rsid w:val="00A86F53"/>
    <w:rsid w:val="00C15161"/>
    <w:rsid w:val="00C3511D"/>
    <w:rsid w:val="00C80162"/>
    <w:rsid w:val="00CB0418"/>
    <w:rsid w:val="00CF0F42"/>
    <w:rsid w:val="00CF5ACE"/>
    <w:rsid w:val="00D6627D"/>
    <w:rsid w:val="00E63E6C"/>
    <w:rsid w:val="00E84B0D"/>
    <w:rsid w:val="00ED1D93"/>
    <w:rsid w:val="00F1616E"/>
    <w:rsid w:val="00F17C97"/>
    <w:rsid w:val="00F20AFA"/>
    <w:rsid w:val="00F247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068"/>
    <w:pPr>
      <w:spacing w:after="0" w:line="240" w:lineRule="auto"/>
    </w:pPr>
    <w:rPr>
      <w:rFonts w:ascii="Times New Roman" w:eastAsia="Calibri" w:hAnsi="Times New Roman" w:cs="Times New Roma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0068"/>
    <w:rPr>
      <w:rFonts w:ascii="Tahoma" w:hAnsi="Tahoma" w:cs="Tahoma"/>
      <w:sz w:val="16"/>
      <w:szCs w:val="16"/>
    </w:rPr>
  </w:style>
  <w:style w:type="character" w:customStyle="1" w:styleId="BalloonTextChar">
    <w:name w:val="Balloon Text Char"/>
    <w:basedOn w:val="DefaultParagraphFont"/>
    <w:link w:val="BalloonText"/>
    <w:uiPriority w:val="99"/>
    <w:semiHidden/>
    <w:rsid w:val="00820068"/>
    <w:rPr>
      <w:rFonts w:ascii="Tahoma" w:eastAsia="Calibri" w:hAnsi="Tahoma" w:cs="Tahoma"/>
      <w:sz w:val="16"/>
      <w:szCs w:val="16"/>
    </w:rPr>
  </w:style>
  <w:style w:type="paragraph" w:styleId="NormalWeb">
    <w:name w:val="Normal (Web)"/>
    <w:basedOn w:val="Normal"/>
    <w:uiPriority w:val="99"/>
    <w:unhideWhenUsed/>
    <w:rsid w:val="002B7FA6"/>
    <w:pPr>
      <w:spacing w:before="100" w:beforeAutospacing="1" w:after="100" w:afterAutospacing="1"/>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068"/>
    <w:pPr>
      <w:spacing w:after="0" w:line="240" w:lineRule="auto"/>
    </w:pPr>
    <w:rPr>
      <w:rFonts w:ascii="Times New Roman" w:eastAsia="Calibri" w:hAnsi="Times New Roman" w:cs="Times New Roma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0068"/>
    <w:rPr>
      <w:rFonts w:ascii="Tahoma" w:hAnsi="Tahoma" w:cs="Tahoma"/>
      <w:sz w:val="16"/>
      <w:szCs w:val="16"/>
    </w:rPr>
  </w:style>
  <w:style w:type="character" w:customStyle="1" w:styleId="BalloonTextChar">
    <w:name w:val="Balloon Text Char"/>
    <w:basedOn w:val="DefaultParagraphFont"/>
    <w:link w:val="BalloonText"/>
    <w:uiPriority w:val="99"/>
    <w:semiHidden/>
    <w:rsid w:val="0082006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476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 NAM</dc:creator>
  <cp:lastModifiedBy>admin</cp:lastModifiedBy>
  <cp:revision>19</cp:revision>
  <dcterms:created xsi:type="dcterms:W3CDTF">2021-10-12T14:19:00Z</dcterms:created>
  <dcterms:modified xsi:type="dcterms:W3CDTF">2021-10-12T14:46:00Z</dcterms:modified>
</cp:coreProperties>
</file>